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岩本 健輔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シングルシード方式用貝類養殖かご及びこれを用いた貝類養殖方法, 特願2023-029213 (2023年2月),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