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任 福継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スーパー関数による言語処理及び感情インターフェースの構築, 源内賞, 財団法人エレキテル尾崎財団, 2005年3月.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Mitsuhara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CLUE:語学学習を対象としたユビキタスラーニング環境の試作と実験, 研究会推薦論文賞,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情報処理学会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Hiroaki Ogata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CSCL 2005 steering committee, CSCL2005 contribution award, International Society of Learning Sciences, Jun.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Minoru Fukumi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Yasue Mitsukura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Feature Generation by Simple FLD, Best Paper Award, KES International Conference 2005, Sep.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Tokushige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2006.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