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CSCL2003, CSCL2005,  (Steering Committee [2003年1月〜2005年12月]).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WMTE2005,  (Program Chair, Organizing Chair [2005年1月〜12月]).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日本消防設備安全センター,  (高所監視カメラ画像解析システム研究委員会委員 [2004年12月〜2005年6月]).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社団法人発明協会徳島県支部,  (中核4分野研究会委員 [2004年7月〜2005年3月]).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[2003年5月〜2005年4月]).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[2004年1月〜12月], 審査委員 [2008年6月〜12月], 科学研究費委員会専門委員 [2008年12月〜2009年11月]).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(審査委員 [2004年8月〜2005年3月], 審査委員 [2006年5月〜2007年3月], 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CSCL2003, CSCL2005,  (Steering Committee [2003年1月〜2005年12月]).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WMTE2005,  (Program Chair, Organizing Chair [2005年1月〜12月]).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MULE 2006,  (Program Chair, Organizing Chair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緒方 広明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ICALT2006, ICCE2006, CELDA 2006,  (Program Committee [2006年1月〜12月]).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日本消防設備安全センター,  (高所監視カメラ画像解析システム研究委員会委員 [2004年12月〜2005年6月]).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徳島県地域産業技術開発研究機構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(IT研修委託業者選考委員会委員 [2005年5月〜2009年3月]).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(徳島県立二十一世紀館協議会会長 [1990年10月〜2009年5月]).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[2003年5月〜2005年3月], 理事 [2005年4月〜2007年3月], 理事 [2007年4月〜2009年3月], 産学連携製造中核人材育成事業教育プログラム評価委員 [2005年7月〜2008年3月]).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とくしま地域政策研究所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(評議員 [2003年5月〜2004年3月], 評議員 [2004年5月〜2006年3月], 評議員 [2006年5月〜2008年3月]).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社団法人火力原子力発電技術協会四国支部,  (参与 [2003年5月〜2004年3月], 参与 [2004年5月〜2005年3月], 参与 [2005年4月〜2006年3月], 参与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[2003年6月〜2005年3月], 理事 [2005年4月〜2008年3月]).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社会に開かれた大学·大学院展実行委員会,  (「第11回社会に開かれた大学・大学院展」実行委員会委員 [2003年5月〜2004年3月], 「第12回社会に開かれた大学・大学院展」実行委員会委員 [2004年5月〜2005年3月], 「第13回社会に開かれた大学・大学院展」実行委員会委員 [2005年4月〜2006年3月], 「第14回社会に開かれた大学・大学院展」実行委員会委員 [2006年4月〜2007年3月]).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[2003年5月〜2005年4月]).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(第40回徳島新聞賞推薦委員·審査委員 [2004年4月〜2005年3月], 第41回徳島新聞賞推薦委員·審査委員 [2005年4月〜2006年3月], 第42回徳島新聞賞推薦委員·審査委員 [2006年4月〜2007年3月], 第43回徳島新聞賞推薦委員·審査委員 [2007年4月〜2008年3月]).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(参与会委員 [2004年4月〜2008年3月]).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徳島市中小企業振興対策委員会,  (委員 [2004年7月〜2008年7月]).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メディア教育開発センター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(研究協力者 [1999年4月〜2000年3月], 共同研究員 [2004年4月〜2005年3月], 客員教授 [2005年1月〜3月], 第三者評価委員会委員 [2005年3月〜2008年2月], 第三者評価委員会委員 [2008年3月〜2009年2月]).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徳島ニュービジネス協議会,  (徳島ニュ-ビジネス支援賞2003審査委員 [2003年9月〜10月], 徳島ニュ-ビジネス支援賞2004審査委員 [2004年9月〜10月], 徳島ニュ-ビジネス支援賞2005審査委員 [2005年9月〜10月], 徳島ニュ-ビジネス支援賞2006審査委員 [2006年8月〜9月], 徳島ニュ-ビジネス支援賞2007審査委員 [2007年8月〜9月], 徳島ニュ-ビジネス支援賞2008審査委員 [2008年8月〜9月], 徳島ニュ-ビジネス支援賞2009審査委員 [2009年9月〜9月], 徳島ニュ-ビジネス支援賞2010審査委員 [2010年9月〜9月]).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e-とくしま推進財団,  (調査·研究事業選定委員会選定委員長 [2005年11月〜2007年3月]).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