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SG1045-1-SG1045-4,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Bhagyashree Mahesha Sachith, Zhijing Zhang, Palyam Subramanyam, Challapalli Subrahmanyam,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Naoto Tamai, Takuya Okamoto, 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Photoinduced interfacial electron transfer from perovskite quantum dots to molecular acceptors for solar cells,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7695-7702,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Yen-Jhih, 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Liang-Yihv : </w:t>
      </w:r>
      <w:r>
        <w:rPr>
          <w:rFonts w:ascii="" w:hAnsi="" w:cs="" w:eastAsia=""/>
          <w:b w:val="false"/>
          <w:i w:val="false"/>
          <w:strike w:val="false"/>
          <w:color w:val="000000"/>
          <w:sz w:val="20"/>
          <w:u w:val="none"/>
        </w:rPr>
        <w:t xml:space="preserve">Ultrafast timescale charge carrier dynamics in nanocomposite hematite photoelectrodes,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114820, 2023.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1267-1275,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Sunna Jung, Li Wang, Haruki Sugiyama, Hidehiro Uekusa,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Kenji Kamada, Toshiyuki Hamura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Tamai : </w:t>
      </w:r>
      <w:r>
        <w:rPr>
          <w:rFonts w:ascii="" w:hAnsi="" w:cs="" w:eastAsia=""/>
          <w:b w:val="false"/>
          <w:i w:val="false"/>
          <w:strike w:val="false"/>
          <w:color w:val="000000"/>
          <w:sz w:val="20"/>
          <w:u w:val="none"/>
        </w:rPr>
        <w:t xml:space="preserve">Intramolecular Singlet Fission in Pentacene Oligomers via an Intermediate State,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4554-4561, 2023.</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Kazuki Sadahiro,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Nanometer-precision surface metrology of millimeter-sized stepped objects using full-cascade-linked synthetic-wavelength digital holography using a line-by-line full-mode-extracted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18088-18097,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Yadi Wang,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Xingbo Zhang, Pingping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Shufeng Sun : </w:t>
      </w:r>
      <w:r>
        <w:rPr>
          <w:rFonts w:ascii="" w:hAnsi="" w:cs="" w:eastAsia=""/>
          <w:b w:val="false"/>
          <w:i w:val="false"/>
          <w:strike w:val="false"/>
          <w:color w:val="000000"/>
          <w:sz w:val="20"/>
          <w:u w:val="none"/>
        </w:rPr>
        <w:t xml:space="preserve">Improvement of Optical Confinement for Terahertz Vertical-Cavity Surface-Emitting Laser with Square-Lattice Photonic Crystal Structure, </w:t>
      </w:r>
      <w:r>
        <w:rPr>
          <w:rFonts w:ascii="" w:hAnsi="" w:cs="" w:eastAsia=""/>
          <w:b w:val="false"/>
          <w:i w:val="true"/>
          <w:strike w:val="false"/>
          <w:color w:val="000000"/>
          <w:sz w:val="20"/>
          <w:u w:val="single"/>
        </w:rPr>
        <w:t>Coatings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2340005, 2023.</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1348-1353,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Degradation by Motion Parallax in Binocular Stereopsis With Left-Right Retinal Image Mismatch,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Yumoto, Wataru Kokuyama, Shinichi Matsubara,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All-polarization-maintaining dual-comb fiber laser with mechanically shared cavity configuration and micro-optic component,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1867-1874,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遼,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田中 拓男 : </w:t>
      </w:r>
      <w:r>
        <w:rPr>
          <w:rFonts w:ascii="" w:hAnsi="" w:cs="" w:eastAsia=""/>
          <w:b w:val="false"/>
          <w:i w:val="false"/>
          <w:strike w:val="false"/>
          <w:color w:val="000000"/>
          <w:sz w:val="20"/>
          <w:u w:val="none"/>
        </w:rPr>
        <w:t xml:space="preserve">センシング応用へ向けたメタマテリアル内電場分布の振動分光計測,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33103-33112,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15655, 2023.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Maeda Kaisei,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Tanaka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Label-free visualization of photosynthetic microbial biofilms using mid-infrared photothermal and autofluorescence imaging,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6241-6247,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Dharmapura K. H. Murthy, Vikas Nandal,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Ryuzi Katoh, Hao Lyu,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Matsuzaki : </w:t>
      </w:r>
      <w:r>
        <w:rPr>
          <w:rFonts w:ascii="" w:hAnsi="" w:cs="" w:eastAsia=""/>
          <w:b w:val="false"/>
          <w:i w:val="false"/>
          <w:strike w:val="false"/>
          <w:color w:val="000000"/>
          <w:sz w:val="20"/>
          <w:u w:val="none"/>
        </w:rPr>
        <w:t xml:space="preserve">Origin of Enhanced Overall Water Splitting Efficiency in Aluminum-Doped SrTiO3 Photocatalyst, </w:t>
      </w:r>
      <w:r>
        <w:rPr>
          <w:rFonts w:ascii="" w:hAnsi="" w:cs="" w:eastAsia=""/>
          <w:b w:val="false"/>
          <w:i w:val="true"/>
          <w:strike w:val="false"/>
          <w:color w:val="000000"/>
          <w:sz w:val="20"/>
          <w:u w:val="single"/>
        </w:rPr>
        <w:t>Advanced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2302064, 2023.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Sujana Chandrappa, Simon Joyson Galbao,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Dharmapura K. H. Murthy : </w:t>
      </w:r>
      <w:r>
        <w:rPr>
          <w:rFonts w:ascii="" w:hAnsi="" w:cs="" w:eastAsia=""/>
          <w:b w:val="false"/>
          <w:i w:val="false"/>
          <w:strike w:val="false"/>
          <w:color w:val="000000"/>
          <w:sz w:val="20"/>
          <w:u w:val="none"/>
        </w:rPr>
        <w:t xml:space="preserve">Extending the Optical Absorption Limit of Graphitic Carbon Nitride Photocatalysts: A Review,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19551-19572,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Optical Geometry of a Gold Semi-Shell under the Kretschmann Configuration, </w:t>
      </w:r>
      <w:r>
        <w:rPr>
          <w:rFonts w:ascii="" w:hAnsi="" w:cs="" w:eastAsia=""/>
          <w:b w:val="false"/>
          <w:i w:val="true"/>
          <w:strike w:val="false"/>
          <w:color w:val="000000"/>
          <w:sz w:val="20"/>
          <w:u w:val="single"/>
        </w:rPr>
        <w:t>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usability improvement of contactless human interface with visual, auditory, and tactile sensation for aerial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video processing in the periphery of the visual field in a driving simulator,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22078-22089,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Taguchi Koki, Uemura Takafumi,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Petritz Andreas, Stadlober Barbara, Sekitani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Imaging of Photochemically Patterned Polymer Gate Dielectrics for Organic Thin-Film Transistors, </w:t>
      </w:r>
      <w:r>
        <w:rPr>
          <w:rFonts w:ascii="" w:hAnsi="" w:cs="" w:eastAsia=""/>
          <w:b w:val="false"/>
          <w:i w:val="true"/>
          <w:strike w:val="false"/>
          <w:color w:val="000000"/>
          <w:sz w:val="20"/>
          <w:u w:val="single"/>
        </w:rPr>
        <w:t>ACS Applied Electronic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single"/>
        </w:rPr>
        <w:t>ITE Transactions on Media Technology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5"/>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Random Walk Simulation of Transient Absorption Kinetics Using Reflectance and Absorption of Electrons at Au/TiO2 nanoparticle boundaries,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2440012, 2024.</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11-18,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104067, 2024.</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Mie-resonant silicon nanoparticles using laser annealing for surface-enhanced fluorescence spectroscopy, </w:t>
      </w:r>
      <w:r>
        <w:rPr>
          <w:rFonts w:ascii="" w:hAnsi="" w:cs="" w:eastAsia=""/>
          <w:b w:val="false"/>
          <w:i w:val="true"/>
          <w:strike w:val="false"/>
          <w:color w:val="000000"/>
          <w:sz w:val="20"/>
          <w:u w:val="single"/>
        </w:rPr>
        <w:t>Microsystems &amp; 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45, 2024.</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光画像増幅型スキャンレス・デュアル光コム顕微鏡,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38-41, 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Tutorial: Real-time coherent terahertz imaging of objects moving in one direction with constant speed,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211102, Jun. 2023.</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single"/>
        </w:rPr>
        <w:t>The Project Repository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78-82, Oct. 2023.</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光コムって，何? (2005 年ノーベル物理学賞),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684-688, 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徳島大学・安井武史教授が導く，目に見えない光による技術革新とシームレスな世界, </w:t>
      </w:r>
      <w:r>
        <w:rPr>
          <w:rFonts w:ascii="" w:hAnsi="" w:cs="" w:eastAsia=""/>
          <w:b w:val="false"/>
          <w:i w:val="true"/>
          <w:strike w:val="false"/>
          <w:color w:val="000000"/>
          <w:sz w:val="20"/>
          <w:u w:val="none"/>
        </w:rPr>
        <w:t xml:space="preserve">So-gúd, </w:t>
      </w:r>
      <w:r>
        <w:rPr>
          <w:rFonts w:ascii="" w:hAnsi="" w:cs="" w:eastAsia=""/>
          <w:b w:val="false"/>
          <w:i w:val="false"/>
          <w:strike w:val="false"/>
          <w:color w:val="000000"/>
          <w:sz w:val="20"/>
          <w:u w:val="none"/>
        </w:rPr>
        <w:t>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using Sensory Feedbacks: Tactile by Vibration to Sole of Foot, Visual, and Auditory, </w:t>
      </w:r>
      <w:r>
        <w:rPr>
          <w:rFonts w:ascii="" w:hAnsi="" w:cs="" w:eastAsia=""/>
          <w:b w:val="false"/>
          <w:i w:val="true"/>
          <w:strike w:val="false"/>
          <w:color w:val="000000"/>
          <w:sz w:val="20"/>
          <w:u w:val="none"/>
        </w:rPr>
        <w:t xml:space="preserve">Proc. OPTICAL &amp; PHOTONICS International Conference, LDC7-03,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Stretching Image in the Periphery of the Visual Field, </w:t>
      </w:r>
      <w:r>
        <w:rPr>
          <w:rFonts w:ascii="" w:hAnsi="" w:cs="" w:eastAsia=""/>
          <w:b w:val="false"/>
          <w:i w:val="true"/>
          <w:strike w:val="false"/>
          <w:color w:val="000000"/>
          <w:sz w:val="20"/>
          <w:u w:val="none"/>
        </w:rPr>
        <w:t xml:space="preserve">Proc. OPTICAL &amp; PHOTONICS International Conference, LDC9-02,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measurable axial range in optical vortex interferometer,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ALPSp1-20,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Yumoto, Yudai Nishimiya,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Shinpei Kajiwara,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Tomoya Okabe,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optical-frequency-comb microscopy for imaging using various aspects of light information, </w:t>
      </w:r>
      <w:r>
        <w:rPr>
          <w:rFonts w:ascii="" w:hAnsi="" w:cs="" w:eastAsia=""/>
          <w:b w:val="false"/>
          <w:i w:val="true"/>
          <w:strike w:val="false"/>
          <w:color w:val="000000"/>
          <w:sz w:val="20"/>
          <w:u w:val="none"/>
        </w:rPr>
        <w:t xml:space="preserve">OPIC2023: BISC2023, </w:t>
      </w:r>
      <w:r>
        <w:rPr>
          <w:rFonts w:ascii="" w:hAnsi="" w:cs="" w:eastAsia=""/>
          <w:b w:val="false"/>
          <w:i w:val="false"/>
          <w:strike w:val="false"/>
          <w:color w:val="000000"/>
          <w:sz w:val="20"/>
          <w:u w:val="none"/>
        </w:rPr>
        <w:t xml:space="preserve">BISC4-01,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second-harmonic-generation microscopy and its application to human skin diagnostics, </w:t>
      </w:r>
      <w:r>
        <w:rPr>
          <w:rFonts w:ascii="" w:hAnsi="" w:cs="" w:eastAsia=""/>
          <w:b w:val="false"/>
          <w:i w:val="true"/>
          <w:strike w:val="false"/>
          <w:color w:val="000000"/>
          <w:sz w:val="20"/>
          <w:u w:val="none"/>
        </w:rPr>
        <w:t xml:space="preserve">OPIC2023: LDC2023, </w:t>
      </w:r>
      <w:r>
        <w:rPr>
          <w:rFonts w:ascii="" w:hAnsi="" w:cs="" w:eastAsia=""/>
          <w:b w:val="false"/>
          <w:i w:val="false"/>
          <w:strike w:val="false"/>
          <w:color w:val="000000"/>
          <w:sz w:val="20"/>
          <w:u w:val="none"/>
        </w:rPr>
        <w:t xml:space="preserve">LDC6-03,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optical nanoscopies for highly sensitive molecular detection,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nanoscopies beyond the plasmonics,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Temperature-compensated refractive index sensing using dual fiber comb,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ALPS26-01,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Wavelength-to-angle conversion of optical frequency comb for dual-comb spectroscopy of angular-interrogation surface plasmon resonance,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STh4K.5,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Wataru Kokuyama,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mechanical sharing dual-comb fiber laser with high relative frequency stability,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SM1L.2,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molecular detection, </w:t>
      </w:r>
      <w:r>
        <w:rPr>
          <w:rFonts w:ascii="" w:hAnsi="" w:cs="" w:eastAsia=""/>
          <w:b w:val="false"/>
          <w:i w:val="true"/>
          <w:strike w:val="false"/>
          <w:color w:val="000000"/>
          <w:sz w:val="20"/>
          <w:u w:val="none"/>
        </w:rPr>
        <w:t xml:space="preserve">The Colloquium Spectroscopicum Internationale XLIII (CSI XLIII),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spectroscopy and imaging for biochemical analysis,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Tokushima,Japan, Jun.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of angular surface-plasmon-resonance spectrum using angle-converting optical frequency comb,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2A_13,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Kazuki Takabatake,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distribution imaging using a single-gap, crescent-shaped metal split-ring resonator, </w:t>
      </w:r>
      <w:r>
        <w:rPr>
          <w:rFonts w:ascii="" w:hAnsi="" w:cs="" w:eastAsia=""/>
          <w:b w:val="false"/>
          <w:i w:val="true"/>
          <w:strike w:val="false"/>
          <w:color w:val="000000"/>
          <w:sz w:val="20"/>
          <w:u w:val="none"/>
        </w:rPr>
        <w:t xml:space="preserve">META 2023 (the International Conference on Metamaterials, Photonic Crystals and Plasmonics), </w:t>
      </w:r>
      <w:r>
        <w:rPr>
          <w:rFonts w:ascii="" w:hAnsi="" w:cs="" w:eastAsia=""/>
          <w:b w:val="false"/>
          <w:i w:val="false"/>
          <w:strike w:val="false"/>
          <w:color w:val="000000"/>
          <w:sz w:val="20"/>
          <w:u w:val="none"/>
        </w:rPr>
        <w:t xml:space="preserve">808-809,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biomolecular detection, </w:t>
      </w:r>
      <w:r>
        <w:rPr>
          <w:rFonts w:ascii="" w:hAnsi="" w:cs="" w:eastAsia=""/>
          <w:b w:val="false"/>
          <w:i w:val="true"/>
          <w:strike w:val="false"/>
          <w:color w:val="000000"/>
          <w:sz w:val="20"/>
          <w:u w:val="none"/>
        </w:rPr>
        <w:t xml:space="preserve">Metamaterials, Photonic Crystals and Plasmonics Conference (META 2023),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 yuma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by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S2-15-CL, </w:t>
      </w:r>
      <w:r>
        <w:rPr>
          <w:rFonts w:ascii="" w:hAnsi="" w:cs="" w:eastAsia=""/>
          <w:b w:val="false"/>
          <w:i w:val="false"/>
          <w:strike w:val="false"/>
          <w:color w:val="000000"/>
          <w:sz w:val="20"/>
          <w:u w:val="none"/>
        </w:rPr>
        <w:t>Jul.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Hiroaki Yoshida, Zhenhua Pan, Lihua Lin, Takashi Hisatomi, Kazunari Domen,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Deciphering charge dynamics of oxysulphide photocatalyst: Impact of heterogenous Sc doping,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S1-24-CL, Jul.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ueda shuto, 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energy transfer dynamics in a single crystal of phycocyanin protein using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P26-033, </w:t>
      </w:r>
      <w:r>
        <w:rPr>
          <w:rFonts w:ascii="" w:hAnsi="" w:cs="" w:eastAsia=""/>
          <w:b w:val="false"/>
          <w:i w:val="false"/>
          <w:strike w:val="false"/>
          <w:color w:val="000000"/>
          <w:sz w:val="20"/>
          <w:u w:val="none"/>
        </w:rPr>
        <w:t>Jul.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yuichi ikura, yamamoto akira,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in a quasi-two-dimensional perovskite crystal by utilizing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P26-034, </w:t>
      </w:r>
      <w:r>
        <w:rPr>
          <w:rFonts w:ascii="" w:hAnsi="" w:cs="" w:eastAsia=""/>
          <w:b w:val="false"/>
          <w:i w:val="false"/>
          <w:strike w:val="false"/>
          <w:color w:val="000000"/>
          <w:sz w:val="20"/>
          <w:u w:val="none"/>
        </w:rPr>
        <w:t>Jul.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Shoji Ryota, Nandal Vikas, Matsuzaki Hiroyuki, Seki Kazuhiko, Yoshida Hiroaki, Lin Lishua, Zhenhua Pan,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Elucidation of carrier dynamics in visible light absorbing photocatalyst for overall water splitting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 xml:space="preserve">S6-22-CL,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Ultrastable tip-enhanced Raman spectroscopic imaging of 2D material systems, </w:t>
      </w:r>
      <w:r>
        <w:rPr>
          <w:rFonts w:ascii="" w:hAnsi="" w:cs="" w:eastAsia=""/>
          <w:b w:val="false"/>
          <w:i w:val="true"/>
          <w:strike w:val="false"/>
          <w:color w:val="000000"/>
          <w:sz w:val="20"/>
          <w:u w:val="none"/>
        </w:rPr>
        <w:t xml:space="preserve">SPIE Optics Photonics, </w:t>
      </w:r>
      <w:r>
        <w:rPr>
          <w:rFonts w:ascii="" w:hAnsi="" w:cs="" w:eastAsia=""/>
          <w:b w:val="false"/>
          <w:i w:val="false"/>
          <w:strike w:val="false"/>
          <w:color w:val="000000"/>
          <w:sz w:val="20"/>
          <w:u w:val="none"/>
        </w:rPr>
        <w:t>San Diego,USA, Aug.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Appropriate Feedbacks on Operating Aerial Display in Three Senses: Tactile by Vibration to Sole of Foot, Visual, and Auditory,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P2-048,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Expanding Grating at Periphery of Visual Field,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E53-4,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Date Munekazu, Matsumoto Ayumi, Kitahara Masaki,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Evaluation of Accurate Depth Perception by Stereo DFD (Depth-Fused 3D) Rendering in Multilayer Stereo Display,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E69-3,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Visual Effect of a Blur Filter on a Highly Compressed Stereo Image with a Quality Difference between the Left and Right Images,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E77-5,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Sota Inoue, Sora Yamamoto, Taishi Amano, Akihiro Shiota, Shota Miyamoto,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Kawasaki : </w:t>
      </w:r>
      <w:r>
        <w:rPr>
          <w:rFonts w:ascii="" w:hAnsi="" w:cs="" w:eastAsia=""/>
          <w:b w:val="false"/>
          <w:i w:val="false"/>
          <w:strike w:val="false"/>
          <w:color w:val="000000"/>
          <w:sz w:val="20"/>
          <w:u w:val="none"/>
        </w:rPr>
        <w:t xml:space="preserve">Remote plasmonic-enhanced Raman spectroscopy for highly sensitive biosensing with high mechanical and chemical stabilities,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GTu2-02,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Yumoto, Ryusei Uchiyama,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AW1-03,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Coupling Structure with Niobium Pentoxide waveguide for High-Speed and Wide-Steering Optical Phased Array, </w:t>
      </w:r>
      <w:r>
        <w:rPr>
          <w:rFonts w:ascii="" w:hAnsi="" w:cs="" w:eastAsia=""/>
          <w:b w:val="false"/>
          <w:i w:val="true"/>
          <w:strike w:val="false"/>
          <w:color w:val="000000"/>
          <w:sz w:val="20"/>
          <w:u w:val="none"/>
        </w:rPr>
        <w:t xml:space="preserve">12th Asia-Pacific Laser Symposium (APLS2024), </w:t>
      </w:r>
      <w:r>
        <w:rPr>
          <w:rFonts w:ascii="" w:hAnsi="" w:cs="" w:eastAsia=""/>
          <w:b w:val="false"/>
          <w:i w:val="false"/>
          <w:strike w:val="false"/>
          <w:color w:val="000000"/>
          <w:sz w:val="20"/>
          <w:u w:val="none"/>
        </w:rPr>
        <w:t xml:space="preserve">DW1-04,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HTh1-01,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Kamada, Maaya Tsukamoto,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phased array with high-speed and wide steering angle using organic EO polymer and inorganic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126530B,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Coupling structures between Nb2O5 and plasmonic waveguide for high-speed and wide-steering angle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plasmonic nanopatterns from disk, ring to hole by stencil lithography, </w:t>
      </w:r>
      <w:r>
        <w:rPr>
          <w:rFonts w:ascii="" w:hAnsi="" w:cs="" w:eastAsia=""/>
          <w:b w:val="false"/>
          <w:i w:val="true"/>
          <w:strike w:val="false"/>
          <w:color w:val="000000"/>
          <w:sz w:val="20"/>
          <w:u w:val="none"/>
        </w:rPr>
        <w:t xml:space="preserve">International Conference on Powder and Powder Metallurgy,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as Revealed by Femtosecond Transient Absorption Microscopy, </w:t>
      </w:r>
      <w:r>
        <w:rPr>
          <w:rFonts w:ascii="" w:hAnsi="" w:cs="" w:eastAsia=""/>
          <w:b w:val="false"/>
          <w:i w:val="true"/>
          <w:strike w:val="false"/>
          <w:color w:val="000000"/>
          <w:sz w:val="20"/>
          <w:u w:val="none"/>
        </w:rPr>
        <w:t xml:space="preserve">Carbon Chemistry Materials 2023, </w:t>
      </w:r>
      <w:r>
        <w:rPr>
          <w:rFonts w:ascii="" w:hAnsi="" w:cs="" w:eastAsia=""/>
          <w:b w:val="false"/>
          <w:i w:val="false"/>
          <w:strike w:val="false"/>
          <w:color w:val="000000"/>
          <w:sz w:val="20"/>
          <w:u w:val="none"/>
        </w:rPr>
        <w:t>Oct. 2023.</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Switching Methods for an Arc 3D Display Using Projectors and Its Optimal Pixel Structure, </w:t>
      </w:r>
      <w:r>
        <w:rPr>
          <w:rFonts w:ascii="" w:hAnsi="" w:cs="" w:eastAsia=""/>
          <w:b w:val="false"/>
          <w:i w:val="true"/>
          <w:strike w:val="false"/>
          <w:color w:val="000000"/>
          <w:sz w:val="20"/>
          <w:u w:val="none"/>
        </w:rPr>
        <w:t xml:space="preserve">2023 IEEE Industry Applications Society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Oct.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Franz-Keldyshs Modulation in a Quasi-two-dimensional Perovskite Crystal by Femtosecond Transient Absorption Microscopy, </w:t>
      </w:r>
      <w:r>
        <w:rPr>
          <w:rFonts w:ascii="" w:hAnsi="" w:cs="" w:eastAsia=""/>
          <w:b w:val="false"/>
          <w:i w:val="true"/>
          <w:strike w:val="false"/>
          <w:color w:val="000000"/>
          <w:sz w:val="20"/>
          <w:u w:val="none"/>
        </w:rPr>
        <w:t xml:space="preserve">MNC2023, </w:t>
      </w:r>
      <w:r>
        <w:rPr>
          <w:rFonts w:ascii="" w:hAnsi="" w:cs="" w:eastAsia=""/>
          <w:b w:val="false"/>
          <w:i w:val="false"/>
          <w:strike w:val="false"/>
          <w:color w:val="000000"/>
          <w:sz w:val="20"/>
          <w:u w:val="none"/>
        </w:rPr>
        <w:t>Nov.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 xml:space="preserve">Mo-D-01,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RF Biosensing of SARS-CoV-2 nucleocapsid protein using dual fiber combs,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Tu3.69, Nov.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Tu3.70, Nov.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Lipid Molecular Properties in Nonalcoholic Fatty Liver Disease by Use of Brillouin Scattering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Tu-F-47, Nov.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Kodai Yamaji, Kazuki Sadahiro,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Full-cascade-linked synthetic-wavelength digital holography using a line-by-line full- mode-extracted optical frequency comb,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Tu-F-48, Nov. 2023.</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dynamics in a CH3NH3PbBr3 crystal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true"/>
          <w:i w:val="false"/>
          <w:strike w:val="false"/>
          <w:color w:val="000000"/>
          <w:sz w:val="20"/>
          <w:u w:val="none"/>
        </w:rPr>
        <w:t xml:space="preserve">C127, </w:t>
      </w:r>
      <w:r>
        <w:rPr>
          <w:rFonts w:ascii="" w:hAnsi="" w:cs="" w:eastAsia=""/>
          <w:b w:val="false"/>
          <w:i w:val="false"/>
          <w:strike w:val="false"/>
          <w:color w:val="000000"/>
          <w:sz w:val="20"/>
          <w:u w:val="none"/>
        </w:rPr>
        <w:t>Dec.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Endo Takahiko, Miyata Yasumitsu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diffusion dynamics between monolayer and few-layer WSe2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false"/>
          <w:i w:val="false"/>
          <w:strike w:val="false"/>
          <w:color w:val="000000"/>
          <w:sz w:val="20"/>
          <w:u w:val="none"/>
        </w:rPr>
        <w:t>Dec.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Smoothness and Head Moving Range on Reduction of The Cardboard Effect,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Munekazu Date,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DFD (Depth-Fused 3D) Rendering with Linear Blending,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Encoding of Stereo Images Using Bilateral Filters and Different Compression Ratio for Limited Communication Bandwidth,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3DSA7/3D7-4,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Usability of Aerial Display by Changing the Timing of Providing Multimodal Feedback,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Optical Flow with Random Dots in the Peripheral Visual Field,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Kyosuke,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Online Visual System to Build Ability against Unexpected Situations,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3DSAp2-17L,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Inomo Hitoshi,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Emergency Drill Using Online Visual System,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3DSAp2-19L,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Scenarios to Build Ability against Unexpected Situations on Tsunami,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3DSAp2-18L,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Naoya Okubo,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lipid droplets in nonalcoholic fatty liver disease by use of Brillouin scattering microscopy,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12844-43, Jan.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Kitahama,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12893-56, Jan. 2024.</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spectroscopies for molecular sensing and imaging, </w:t>
      </w:r>
      <w:r>
        <w:rPr>
          <w:rFonts w:ascii="" w:hAnsi="" w:cs="" w:eastAsia=""/>
          <w:b w:val="false"/>
          <w:i w:val="true"/>
          <w:strike w:val="false"/>
          <w:color w:val="000000"/>
          <w:sz w:val="20"/>
          <w:u w:val="none"/>
        </w:rPr>
        <w:t xml:space="preserve">2024 Japan-Taiwan Joint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Symposium and Workshop on Terahertz Molecular Science,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 </w:t>
      </w:r>
      <w:r>
        <w:rPr>
          <w:rFonts w:ascii="" w:hAnsi="" w:cs="" w:eastAsia=""/>
          <w:b w:val="false"/>
          <w:i w:val="true"/>
          <w:strike w:val="false"/>
          <w:color w:val="000000"/>
          <w:sz w:val="20"/>
          <w:u w:val="none"/>
        </w:rPr>
        <w:t xml:space="preserve">OPTICS &amp; PHOTONICS International Exhibitions (OPIE'23),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深紫外光を用いた新型コロナウイルス不活化, </w:t>
      </w:r>
      <w:r>
        <w:rPr>
          <w:rFonts w:ascii="" w:hAnsi="" w:cs="" w:eastAsia=""/>
          <w:b w:val="false"/>
          <w:i w:val="true"/>
          <w:strike w:val="false"/>
          <w:color w:val="000000"/>
          <w:sz w:val="20"/>
          <w:u w:val="none"/>
        </w:rPr>
        <w:t xml:space="preserve">光源・光学素子EXPO 2023,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歯科医療に資する先端ナノ光技術の最前線,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井面 仁志, 高橋 亨輔,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災害時の即興的対応能力向上訓練システムの開発, </w:t>
      </w:r>
      <w:r>
        <w:rPr>
          <w:rFonts w:ascii="" w:hAnsi="" w:cs="" w:eastAsia=""/>
          <w:b w:val="false"/>
          <w:i w:val="true"/>
          <w:strike w:val="false"/>
          <w:color w:val="000000"/>
          <w:sz w:val="20"/>
          <w:u w:val="none"/>
        </w:rPr>
        <w:t xml:space="preserve">安全工学シンポジウム2023, </w:t>
      </w:r>
      <w:r>
        <w:rPr>
          <w:rFonts w:ascii="" w:hAnsi="" w:cs="" w:eastAsia=""/>
          <w:b w:val="false"/>
          <w:i w:val="false"/>
          <w:strike w:val="false"/>
          <w:color w:val="000000"/>
          <w:sz w:val="20"/>
          <w:u w:val="none"/>
        </w:rPr>
        <w:t>158-161, 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スキャンレス蛍光寿命ディアル光コム顕微鏡, </w:t>
      </w:r>
      <w:r>
        <w:rPr>
          <w:rFonts w:ascii="" w:hAnsi="" w:cs="" w:eastAsia=""/>
          <w:b w:val="false"/>
          <w:i w:val="true"/>
          <w:strike w:val="false"/>
          <w:color w:val="000000"/>
          <w:sz w:val="20"/>
          <w:u w:val="none"/>
        </w:rPr>
        <w:t xml:space="preserve">応用電子物性分科会研究例会「高精度な時空間測定を実現する光周波数コム技術」, </w:t>
      </w:r>
      <w:r>
        <w:rPr>
          <w:rFonts w:ascii="" w:hAnsi="" w:cs="" w:eastAsia=""/>
          <w:b w:val="false"/>
          <w:i w:val="false"/>
          <w:strike w:val="false"/>
          <w:color w:val="000000"/>
          <w:sz w:val="20"/>
          <w:u w:val="none"/>
        </w:rPr>
        <w:t>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基板上のAl微粒子の深紫外プラズモン共鳴特性の形状依存性,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Ep-7, 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古閑 玲音,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スプリットリング共振器で構成された積層メタマテリアルにおける磁気共鳴の観測,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Ep-8, 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粟野 雄也,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スプリットリング共振器型メタマテリアルで生じるSHG における位相整合条件の検討,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Ep-9, 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3D堆積AgナノワイヤーによるTiO2光触媒の可視光応答性増大とその電荷分離機構, </w:t>
      </w:r>
      <w:r>
        <w:rPr>
          <w:rFonts w:ascii="" w:hAnsi="" w:cs="" w:eastAsia=""/>
          <w:b w:val="false"/>
          <w:i w:val="false"/>
          <w:strike w:val="false"/>
          <w:color w:val="000000"/>
          <w:sz w:val="20"/>
          <w:u w:val="none"/>
        </w:rPr>
        <w:t>1P59,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柊斗,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Umena Yasufumi,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energy transfer reaction mechanism in a single crystal of light-harvesting complex phycocyanin protein using femtosecond transient absorption microscopy, </w:t>
      </w:r>
      <w:r>
        <w:rPr>
          <w:rFonts w:ascii="" w:hAnsi="" w:cs="" w:eastAsia=""/>
          <w:b w:val="false"/>
          <w:i w:val="true"/>
          <w:strike w:val="false"/>
          <w:color w:val="000000"/>
          <w:sz w:val="20"/>
          <w:u w:val="none"/>
        </w:rPr>
        <w:t xml:space="preserve">2023年光化学, </w:t>
      </w:r>
      <w:r>
        <w:rPr>
          <w:rFonts w:ascii="" w:hAnsi="" w:cs="" w:eastAsia=""/>
          <w:b w:val="true"/>
          <w:i w:val="false"/>
          <w:strike w:val="false"/>
          <w:color w:val="000000"/>
          <w:sz w:val="20"/>
          <w:u w:val="none"/>
        </w:rPr>
        <w:t xml:space="preserve">2P17P17,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以倉 優一,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of quasi-2D CsPbBr3 Microcrystals Investigated by Femtosecond Microscopic Transient Absorption Spectroscopy, </w:t>
      </w:r>
      <w:r>
        <w:rPr>
          <w:rFonts w:ascii="" w:hAnsi="" w:cs="" w:eastAsia=""/>
          <w:b w:val="false"/>
          <w:i w:val="true"/>
          <w:strike w:val="false"/>
          <w:color w:val="000000"/>
          <w:sz w:val="20"/>
          <w:u w:val="none"/>
        </w:rPr>
        <w:t xml:space="preserve">光化学討論会, </w:t>
      </w:r>
      <w:r>
        <w:rPr>
          <w:rFonts w:ascii="" w:hAnsi="" w:cs="" w:eastAsia=""/>
          <w:b w:val="true"/>
          <w:i w:val="false"/>
          <w:strike w:val="false"/>
          <w:color w:val="000000"/>
          <w:sz w:val="20"/>
          <w:u w:val="none"/>
        </w:rPr>
        <w:t xml:space="preserve">2P18],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Electron Diffusion in Nano-Space for Analyzing Transient Absorption Dynamics of Plasmon-Induced Charge Transfer, </w:t>
      </w:r>
      <w:r>
        <w:rPr>
          <w:rFonts w:ascii="" w:hAnsi="" w:cs="" w:eastAsia=""/>
          <w:b w:val="false"/>
          <w:i w:val="false"/>
          <w:strike w:val="false"/>
          <w:color w:val="000000"/>
          <w:sz w:val="20"/>
          <w:u w:val="none"/>
        </w:rPr>
        <w:t>3P93, Sep.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リニアブレンディングを用いた多視点DFD(Depth-fused 3D)レンダリング, </w:t>
      </w:r>
      <w:r>
        <w:rPr>
          <w:rFonts w:ascii="" w:hAnsi="" w:cs="" w:eastAsia=""/>
          <w:b w:val="false"/>
          <w:i w:val="true"/>
          <w:strike w:val="false"/>
          <w:color w:val="000000"/>
          <w:sz w:val="20"/>
          <w:u w:val="none"/>
        </w:rPr>
        <w:t xml:space="preserve">2023年第3回ホログラフィック・ディスプレイ研究会, </w:t>
      </w:r>
      <w:r>
        <w:rPr>
          <w:rFonts w:ascii="" w:hAnsi="" w:cs="" w:eastAsia=""/>
          <w:b w:val="false"/>
          <w:i w:val="false"/>
          <w:strike w:val="false"/>
          <w:color w:val="000000"/>
          <w:sz w:val="20"/>
          <w:u w:val="none"/>
        </w:rPr>
        <w:t>No.6, 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以倉 優一,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フェムト秒顕微過渡吸収分光法を用いた擬二次元ペロブスカイト微結晶系のエネルギー移動反応ダイナミクス観測, </w:t>
      </w:r>
      <w:r>
        <w:rPr>
          <w:rFonts w:ascii="" w:hAnsi="" w:cs="" w:eastAsia=""/>
          <w:b w:val="false"/>
          <w:i w:val="true"/>
          <w:strike w:val="false"/>
          <w:color w:val="000000"/>
          <w:sz w:val="20"/>
          <w:u w:val="none"/>
        </w:rPr>
        <w:t xml:space="preserve">第17回分子科学討論会, </w:t>
      </w:r>
      <w:r>
        <w:rPr>
          <w:rFonts w:ascii="" w:hAnsi="" w:cs="" w:eastAsia=""/>
          <w:b w:val="true"/>
          <w:i w:val="false"/>
          <w:strike w:val="false"/>
          <w:color w:val="000000"/>
          <w:sz w:val="20"/>
          <w:u w:val="none"/>
        </w:rPr>
        <w:t xml:space="preserve">4E05,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運動視差による書き割り効果低減において画像切り替え間隔と頭部運動範囲が与える影響,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Io03, 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映像視野周辺部へのランダムドット視覚映像の合成によるベクション強度増大の試み,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Io02,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ブリルアン・ラマン散乱顕微鏡を用いた非アルコール性脂肪性疾患における脂質の分子物性解析(2) ~蓄積脂肪滴のブリルアンイメージング~,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20p-A305-14,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100-MHz 全偏波保持機構共有型デュアルコムファイバレーザーの開発,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20p-B204-7,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高繰り返し全偏波保持機構共有型デュアルコムファイバレーザーの実現に向けた 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21p-P13-2,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デュアル光コム分光偏光計による偏光素子の計測,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21a-A602-4,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リング状回折格子を用いた旋光度スペクトル計測の検証,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21p-P16-6,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全偏波保持機構共有型デュアルコムファイバレーザーによる THz パルスの発生,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22a-B204-4,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コム周波数逓倍による屈折率センシング光コムの高感度化,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22p-A602-4, 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塚本 真彩, 鎌田 隼,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ハイブリッドプラズモニックデバイスの伝搬特性評価,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22p-P04-4,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Kretschmann配置下の散乱光測定による金セミシェル構造の光学的配置の計測,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22a-A309-3,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田尻 健志,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水素ガスの光学式検知技術の開発,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22a-A602-3, 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金属との近接を必要としないリモートプラズモニックラマン増強基板の化学的安定性評価,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23a-A309-6, 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バイラテラルフィルターを用いた画質差のあるステレオ画像の評価,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3DMT2023-42, 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空中ディスプレイの操作における空中像と多感覚フィードバックの提示位置のずれの影響の評価,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HIP2023-61, 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Spatial Patterns in Plasmonic Nanodevices, </w:t>
      </w:r>
      <w:r>
        <w:rPr>
          <w:rFonts w:ascii="" w:hAnsi="" w:cs="" w:eastAsia=""/>
          <w:b w:val="false"/>
          <w:i w:val="true"/>
          <w:strike w:val="false"/>
          <w:color w:val="000000"/>
          <w:sz w:val="20"/>
          <w:u w:val="none"/>
        </w:rPr>
        <w:t xml:space="preserve">Nano-Optics Workshop, </w:t>
      </w:r>
      <w:r>
        <w:rPr>
          <w:rFonts w:ascii="" w:hAnsi="" w:cs="" w:eastAsia=""/>
          <w:b w:val="false"/>
          <w:i w:val="false"/>
          <w:strike w:val="false"/>
          <w:color w:val="000000"/>
          <w:sz w:val="20"/>
          <w:u w:val="none"/>
        </w:rPr>
        <w:t>Oct.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生体に優しいリモートプラズモニック増強ラマン分光法の開拓, </w:t>
      </w:r>
      <w:r>
        <w:rPr>
          <w:rFonts w:ascii="" w:hAnsi="" w:cs="" w:eastAsia=""/>
          <w:b w:val="false"/>
          <w:i w:val="true"/>
          <w:strike w:val="false"/>
          <w:color w:val="000000"/>
          <w:sz w:val="20"/>
          <w:u w:val="none"/>
        </w:rPr>
        <w:t xml:space="preserve">医用分光学研究会第21回年会,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食品異物検査の最前線~見えない光技術が異物や欠陥を見つける~, </w:t>
      </w:r>
      <w:r>
        <w:rPr>
          <w:rFonts w:ascii="" w:hAnsi="" w:cs="" w:eastAsia=""/>
          <w:b w:val="false"/>
          <w:i w:val="true"/>
          <w:strike w:val="false"/>
          <w:color w:val="000000"/>
          <w:sz w:val="20"/>
          <w:u w:val="none"/>
        </w:rPr>
        <w:t xml:space="preserve">徳島大学工業会兵庫支部 2023年『同窓の集い(支部総会)』,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between phycocyanin trimmers in a single crystal by femtosecond transient absorption microscopy, </w:t>
      </w:r>
      <w:r>
        <w:rPr>
          <w:rFonts w:ascii="" w:hAnsi="" w:cs="" w:eastAsia=""/>
          <w:b w:val="false"/>
          <w:i w:val="true"/>
          <w:strike w:val="false"/>
          <w:color w:val="000000"/>
          <w:sz w:val="20"/>
          <w:u w:val="none"/>
        </w:rPr>
        <w:t xml:space="preserve">第61回生物物理学会年会, </w:t>
      </w:r>
      <w:r>
        <w:rPr>
          <w:rFonts w:ascii="" w:hAnsi="" w:cs="" w:eastAsia=""/>
          <w:b w:val="false"/>
          <w:i w:val="false"/>
          <w:strike w:val="false"/>
          <w:color w:val="000000"/>
          <w:sz w:val="20"/>
          <w:u w:val="none"/>
        </w:rPr>
        <w:t>Nov. 2023.</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円錐形アーク3D表示における視点位置に対応した異なる3D像の表示,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29aG1, 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THzデュアルコム分光の実現に向けたデュアルコムファイバレーザーによるTHzパルスの発生,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27pP4, 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山地 広大, 貞廣 知輝,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全モード連続抽出光コムを用いたフルカスケードリンク型合成波長デジタル・ホログラフィー,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28pP30, 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金属との接触を必要としないリモートプラズモニック増強ラマン分光法の分子検出限界,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29aE3, 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繰り返し周波数100MHzデュアルコムファイバレーザーの開発,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29aF4, 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WS2-Au ナノハイブリッド光触媒の作製とキャリアダイナミクス, </w:t>
      </w:r>
      <w:r>
        <w:rPr>
          <w:rFonts w:ascii="" w:hAnsi="" w:cs="" w:eastAsia=""/>
          <w:b w:val="false"/>
          <w:i w:val="true"/>
          <w:strike w:val="false"/>
          <w:color w:val="000000"/>
          <w:sz w:val="20"/>
          <w:u w:val="none"/>
        </w:rPr>
        <w:t xml:space="preserve">第5回広帯域極限電磁波生命理工連携研究会「光エネルギー変換の最先端と展望」,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永山 寛太,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THz 波発生効率向上のための光伝導アンテナ用プラズモン構造,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S03-18a-VIII-04,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全偏波保持機構共有型デュアルコムファイバレーザによるTHzスペクトルの発生,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P01-18p-P-26,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光フェーズドアレイの高速・広偏向化に向けた，五酸化ニオブ導波路とプラズモニック導波路の結合構造の提案,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F03-19a-IV-06,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可視光の合成波長を用いた光渦位相計測,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P01-19p-P-01,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 MHz 全偏波保持機構共有型デュアルコムファイバレーザーの実現,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B09-19p-IX-03,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360 度 3D 像を表示できる線刻型立体方式の提案と製作,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2-4, 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撮影条件によって生じる書き割り効果と運動視差の低減効果との関係の評価,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3-1, 2024年2月.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大型平面フォグスクリーンに 2 次元画像を投影した際に生じる奥行き知覚と臨場感の評価,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2-5, 2024年2月.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光共鳴ナノ構造を用いた超高感度・超解像バイオメディカル分光, </w:t>
      </w:r>
      <w:r>
        <w:rPr>
          <w:rFonts w:ascii="" w:hAnsi="" w:cs="" w:eastAsia=""/>
          <w:b w:val="false"/>
          <w:i w:val="true"/>
          <w:strike w:val="false"/>
          <w:color w:val="000000"/>
          <w:sz w:val="20"/>
          <w:u w:val="none"/>
        </w:rPr>
        <w:t xml:space="preserve">日本分光学会 生細胞分光部会研究会,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光の反射強度も利用したToFカメラからの3次元モデル作成,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3DMT2024-13,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町頭 悠太,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ARを用いた情報提示において注視点に応じてぼけや色を加えた際の視認性とその評価,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3DMT2024-17,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ブリルアン散乱顕微鏡を用いたヒト皮膚の力学的特性解析,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23p-12C-3,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内山 竜成, 湯本 拓実, 吉岡 拓馬, 渉 穀山,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 MHz全偏波保持デュアルコムファイバレーザーの高度化,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23a-P02-5,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輝, 宗實 晃輝,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近赤外領域の深部散乱光の直接結像に基づく不透明媒質への応用を目的とした断層撮影技術の検証,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24a-P05-1,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機構共有型デュアル屈折率センシング光コムにおける Δfrep の最適化,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25a-12B-6,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泰志, 井上 創太,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SERS/RPERS基板のハロゲン浸漬による光増強特性変化,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23a-11F-6,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テラヘルツ波ビームステアリングのためのアクティブSRRメタマテリアルの設計,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23a-P03-10,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皮膚AGE評価のための蛍光寿命顕微鏡の開発,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檜垣 将之, 田上 周路,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偏波保持ファイバーを用いた屈折率センシング光コムの開発,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振動モーターによる足裏への触覚刺激と視覚・聴覚フィードバックによる空中ディスプレイの操作性向上手法の提案とその評価,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映像の視野周辺部の引き伸ばし処理による視覚誘導性自己運動感覚増大の試み,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狭い通信帯域で自然な立体感を得るために左右眼で画質差を与えたステレオ画像についての評価,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ステレオDFD(Depth-fused 3D)表示における奥行き知覚の基礎評価,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1分割スプリットリング共振器構造を利用した光磁界センシング技術, </w:t>
      </w:r>
      <w:r>
        <w:rPr>
          <w:rFonts w:ascii="" w:hAnsi="" w:cs="" w:eastAsia=""/>
          <w:b w:val="false"/>
          <w:i w:val="true"/>
          <w:strike w:val="false"/>
          <w:color w:val="000000"/>
          <w:sz w:val="20"/>
          <w:u w:val="none"/>
        </w:rPr>
        <w:t xml:space="preserve">第19回プラズモニクスシンポジウム, </w:t>
      </w:r>
      <w:r>
        <w:rPr>
          <w:rFonts w:ascii="" w:hAnsi="" w:cs="" w:eastAsia=""/>
          <w:b w:val="false"/>
          <w:i w:val="false"/>
          <w:strike w:val="false"/>
          <w:color w:val="000000"/>
          <w:sz w:val="20"/>
          <w:u w:val="none"/>
        </w:rPr>
        <w:t>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日本視覚学会2023夏季大会 研究室デモ展示,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2023年9月.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瑛人,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ドット群のステレオ画像を用いたセキュリティ表示において視差量とドット密度が覗き見耐性に及ぼす影響, </w:t>
      </w:r>
      <w:r>
        <w:rPr>
          <w:rFonts w:ascii="" w:hAnsi="" w:cs="" w:eastAsia=""/>
          <w:b w:val="false"/>
          <w:i w:val="true"/>
          <w:strike w:val="false"/>
          <w:color w:val="000000"/>
          <w:sz w:val="20"/>
          <w:u w:val="none"/>
        </w:rPr>
        <w:t xml:space="preserve">第23回情報フォトニクス研究グループ研究会(秋合宿)講演予稿集, </w:t>
      </w:r>
      <w:r>
        <w:rPr>
          <w:rFonts w:ascii="" w:hAnsi="" w:cs="" w:eastAsia=""/>
          <w:b w:val="false"/>
          <w:i w:val="false"/>
          <w:strike w:val="false"/>
          <w:color w:val="000000"/>
          <w:sz w:val="20"/>
          <w:u w:val="none"/>
        </w:rPr>
        <w:t>P10, 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 </w:t>
      </w:r>
      <w:r>
        <w:rPr>
          <w:rFonts w:ascii="" w:hAnsi="" w:cs="" w:eastAsia=""/>
          <w:b w:val="false"/>
          <w:i w:val="true"/>
          <w:strike w:val="false"/>
          <w:color w:val="000000"/>
          <w:sz w:val="20"/>
          <w:u w:val="none"/>
        </w:rPr>
        <w:t xml:space="preserve">電子情報通信学会マイクロ波テラヘルツ光電子技術研究会,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光コムを用いた新奇イメージング, </w:t>
      </w:r>
      <w:r>
        <w:rPr>
          <w:rFonts w:ascii="" w:hAnsi="" w:cs="" w:eastAsia=""/>
          <w:b w:val="false"/>
          <w:i w:val="true"/>
          <w:strike w:val="false"/>
          <w:color w:val="000000"/>
          <w:sz w:val="20"/>
          <w:u w:val="none"/>
        </w:rPr>
        <w:t xml:space="preserve">オプトロニクス可視化技術セミナー,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光コムの使い方, </w:t>
      </w:r>
      <w:r>
        <w:rPr>
          <w:rFonts w:ascii="" w:hAnsi="" w:cs="" w:eastAsia=""/>
          <w:b w:val="false"/>
          <w:i w:val="true"/>
          <w:strike w:val="false"/>
          <w:color w:val="000000"/>
          <w:sz w:val="20"/>
          <w:u w:val="none"/>
        </w:rPr>
        <w:t xml:space="preserve">自然科学研究機構先端光科学研究分野プロジェクト研究会『放射光の量子性・干渉性に基づく革新的計測手法の探索』,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30th International Display Workshops 研究室デモ展示, </w:t>
      </w:r>
      <w:r>
        <w:rPr>
          <w:rFonts w:ascii="" w:hAnsi="" w:cs="" w:eastAsia=""/>
          <w:b w:val="false"/>
          <w:i w:val="true"/>
          <w:strike w:val="false"/>
          <w:color w:val="000000"/>
          <w:sz w:val="20"/>
          <w:u w:val="none"/>
        </w:rPr>
        <w:t xml:space="preserve">The 29th International Display Workshops (IDW '23), </w:t>
      </w:r>
      <w:r>
        <w:rPr>
          <w:rFonts w:ascii="" w:hAnsi="" w:cs="" w:eastAsia=""/>
          <w:b w:val="false"/>
          <w:i w:val="false"/>
          <w:strike w:val="false"/>
          <w:color w:val="000000"/>
          <w:sz w:val="20"/>
          <w:u w:val="none"/>
        </w:rPr>
        <w:t>Dec. 2023.</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1分割金属スプリットリング共振器の磁気共鳴を利用した光磁界センシング, </w:t>
      </w:r>
      <w:r>
        <w:rPr>
          <w:rFonts w:ascii="" w:hAnsi="" w:cs="" w:eastAsia=""/>
          <w:b w:val="false"/>
          <w:i w:val="true"/>
          <w:strike w:val="false"/>
          <w:color w:val="000000"/>
          <w:sz w:val="20"/>
          <w:u w:val="none"/>
        </w:rPr>
        <w:t xml:space="preserve">レーザー学会第582回研究会 「レーザー計測とその応用」, </w:t>
      </w:r>
      <w:r>
        <w:rPr>
          <w:rFonts w:ascii="" w:hAnsi="" w:cs="" w:eastAsia=""/>
          <w:b w:val="false"/>
          <w:i w:val="true"/>
          <w:strike w:val="false"/>
          <w:color w:val="000000"/>
          <w:sz w:val="20"/>
          <w:u w:val="none"/>
        </w:rPr>
        <w:t xml:space="preserve">RTM-23-49,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光フェーズドアレイの⾼速・広偏向⾓化に向けた，五酸化ニオブ導波路と プラズモニック導波路の⾼効率な結合構造の提案, </w:t>
      </w:r>
      <w:r>
        <w:rPr>
          <w:rFonts w:ascii="" w:hAnsi="" w:cs="" w:eastAsia=""/>
          <w:b w:val="false"/>
          <w:i w:val="true"/>
          <w:strike w:val="false"/>
          <w:color w:val="000000"/>
          <w:sz w:val="20"/>
          <w:u w:val="none"/>
        </w:rPr>
        <w:t xml:space="preserve">レーザー学会 関⻄⽀部，中国・四国⽀部連合 若⼿学術交流研究会,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光コム駆動型テラヘルツ通信, </w:t>
      </w:r>
      <w:r>
        <w:rPr>
          <w:rFonts w:ascii="" w:hAnsi="" w:cs="" w:eastAsia=""/>
          <w:b w:val="false"/>
          <w:i w:val="true"/>
          <w:strike w:val="false"/>
          <w:color w:val="000000"/>
          <w:sz w:val="20"/>
          <w:u w:val="none"/>
        </w:rPr>
        <w:t xml:space="preserve">テラヘルツ科学の最先端X,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スキャンレス蛍光寿命デュアル光コム顕微鏡,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S12-17a-VIII-03,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光フェーズドアレイアンテナ構造のためのプラズモニック導波路と誘電体導波路の光結合構造, </w:t>
      </w:r>
      <w:r>
        <w:rPr>
          <w:rFonts w:ascii="" w:hAnsi="" w:cs="" w:eastAsia=""/>
          <w:b w:val="false"/>
          <w:i w:val="true"/>
          <w:strike w:val="false"/>
          <w:color w:val="000000"/>
          <w:sz w:val="20"/>
          <w:u w:val="none"/>
        </w:rPr>
        <w:t xml:space="preserve">先端ICTデバイスラボ・コラボレーションミーティング 2024, </w:t>
      </w:r>
      <w:r>
        <w:rPr>
          <w:rFonts w:ascii="" w:hAnsi="" w:cs="" w:eastAsia=""/>
          <w:b w:val="false"/>
          <w:i w:val="false"/>
          <w:strike w:val="false"/>
          <w:color w:val="000000"/>
          <w:sz w:val="20"/>
          <w:u w:val="none"/>
        </w:rPr>
        <w:t>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THzコム周波数逓倍機能を用いた屈折率センシング光コムの感度増大,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P-13,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颯真, ⾼畠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分割リング共振器の電気磁気効果を⽤いた光磁界検出に関する研究,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P-30,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テラヘルツ帯ビームステアリングに向けたアクティブSRRメタマテリアルの基礎検討,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P-19, 2024年1月.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6G Wireless Communication, </w:t>
      </w:r>
      <w:r>
        <w:rPr>
          <w:rFonts w:ascii="" w:hAnsi="" w:cs="" w:eastAsia=""/>
          <w:b w:val="false"/>
          <w:i w:val="true"/>
          <w:strike w:val="false"/>
          <w:color w:val="000000"/>
          <w:sz w:val="20"/>
          <w:u w:val="none"/>
        </w:rPr>
        <w:t xml:space="preserve">Taiwan Japan Bilateral Symposium on Photonics (TJBS2023), </w:t>
      </w:r>
      <w:r>
        <w:rPr>
          <w:rFonts w:ascii="" w:hAnsi="" w:cs="" w:eastAsia=""/>
          <w:b w:val="false"/>
          <w:i w:val="false"/>
          <w:strike w:val="false"/>
          <w:color w:val="000000"/>
          <w:sz w:val="20"/>
          <w:u w:val="none"/>
        </w:rPr>
        <w:t>Feb.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健太,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平面空中像の立体感を向上させるための基礎的な評価,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P10, 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ToFカメラからの3次元生成における反射強度の直接的な活用,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P11, 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第22回関西学生研究論文講演会 研究室デモ展示,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光機能性をもつサブ波長構造を有する表面作製に関する研究, </w:t>
      </w:r>
      <w:r>
        <w:rPr>
          <w:rFonts w:ascii="" w:hAnsi="" w:cs="" w:eastAsia=""/>
          <w:b w:val="false"/>
          <w:i w:val="true"/>
          <w:strike w:val="false"/>
          <w:color w:val="000000"/>
          <w:sz w:val="20"/>
          <w:u w:val="none"/>
        </w:rPr>
        <w:t xml:space="preserve">電気学会 ポストコロナ時代に貢献する先端ナノ材料とデバイス開発 に関する最新技術調査専門委員会,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最先端光技術を駆使した次世代移動通信「Photonic 6G」, </w:t>
      </w:r>
      <w:r>
        <w:rPr>
          <w:rFonts w:ascii="" w:hAnsi="" w:cs="" w:eastAsia=""/>
          <w:b w:val="false"/>
          <w:i w:val="true"/>
          <w:strike w:val="false"/>
          <w:color w:val="000000"/>
          <w:sz w:val="20"/>
          <w:u w:val="none"/>
        </w:rPr>
        <w:t xml:space="preserve">MDB技術予測レポート,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 Luchao, An Jie,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Duan Menghan, Shi XiaoPing, Wang Yunpeng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Photogenerated Carrier Dynamics of Mn2+ Doped CsPbBr3 Assembled with TiO2 Systems: Effect of Mn Doping Content,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164713, 2024.</w:t>
      </w:r>
    </w:p>
    <w:p>
      <w:pPr>
        <w:numPr>
          <w:numId w:val="6"/>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the Transient Absorption Spectroscopic Dynamics of Charge Recombination in a Semiconductor Attached with a Gold Nanoparticle Using Initially Variable Coordinates, </w:t>
      </w:r>
      <w:r>
        <w:rPr>
          <w:rFonts w:ascii="" w:hAnsi="" w:cs="" w:eastAsia=""/>
          <w:b w:val="false"/>
          <w:i w:val="true"/>
          <w:strike w:val="false"/>
          <w:color w:val="000000"/>
          <w:sz w:val="20"/>
          <w:u w:val="single"/>
        </w:rPr>
        <w:t>Optoelectronics, Instrumentation and Data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50-55,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2540030, 2024.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Masayuki Higaki, Shuji Taue, Yoshiaki Nakajima,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of dual-comb configuration,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1741-1746,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spiral interferometry,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3516-3519,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Murase, Yuki Matsuoka,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Visible Light Response of TiO2 Photocatalyst by 3D-Deposited Ag Nanowires and Its Charge Separation Mechanism,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014701, 2024.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2441006, 2025.</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light-matter interactions at a nanometric metal tip for molecular sensing and control, </w:t>
      </w:r>
      <w:r>
        <w:rPr>
          <w:rFonts w:ascii="" w:hAnsi="" w:cs="" w:eastAsia=""/>
          <w:b w:val="false"/>
          <w:i w:val="true"/>
          <w:strike w:val="false"/>
          <w:color w:val="000000"/>
          <w:sz w:val="20"/>
          <w:u w:val="none"/>
        </w:rPr>
        <w:t xml:space="preserve">OPIC-LSSE2024,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mechanically sharing dual-comb fiber laser with a repetition rate of 100 MHz,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ALPSp2-39, Apr.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Nakajima : </w:t>
      </w:r>
      <w:r>
        <w:rPr>
          <w:rFonts w:ascii="" w:hAnsi="" w:cs="" w:eastAsia=""/>
          <w:b w:val="false"/>
          <w:i w:val="false"/>
          <w:strike w:val="false"/>
          <w:color w:val="000000"/>
          <w:sz w:val="20"/>
          <w:u w:val="none"/>
        </w:rPr>
        <w:t xml:space="preserve">Generation of THz Pulse using a Mechanically Stabilized Dual-Comb Fiber Laser,,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ALPSp2-42, Apr.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 Ogura,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human skin mechanics by using multimodal SHG, TPEF, and Brillouin scattering microscopy, </w:t>
      </w:r>
      <w:r>
        <w:rPr>
          <w:rFonts w:ascii="" w:hAnsi="" w:cs="" w:eastAsia=""/>
          <w:b w:val="false"/>
          <w:i w:val="true"/>
          <w:strike w:val="false"/>
          <w:color w:val="000000"/>
          <w:sz w:val="20"/>
          <w:u w:val="none"/>
        </w:rPr>
        <w:t xml:space="preserve">OPIC2024: LDC2024, </w:t>
      </w:r>
      <w:r>
        <w:rPr>
          <w:rFonts w:ascii="" w:hAnsi="" w:cs="" w:eastAsia=""/>
          <w:b w:val="false"/>
          <w:i w:val="false"/>
          <w:strike w:val="false"/>
          <w:color w:val="000000"/>
          <w:sz w:val="20"/>
          <w:u w:val="none"/>
        </w:rPr>
        <w:t>LDCp-02, Apr.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nanoantennas and metamaterials for highly sensitive molecular spectroscopy,, </w:t>
      </w:r>
      <w:r>
        <w:rPr>
          <w:rFonts w:ascii="" w:hAnsi="" w:cs="" w:eastAsia=""/>
          <w:b w:val="false"/>
          <w:i w:val="true"/>
          <w:strike w:val="false"/>
          <w:color w:val="000000"/>
          <w:sz w:val="20"/>
          <w:u w:val="none"/>
        </w:rPr>
        <w:t xml:space="preserve">IEEE-NEMS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Refractive-Index-Sensing Optical Comb by Frequency Multiplication based on THz Comb,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SM1G.6, May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Koresawa, Hiroki Kitahama,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Jones-Matrix Dual-Comb Spectroscopic Polarimetry,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SM1G.7, May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Nakajima, T. Yumoto, R. Uchiyama,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Mechanical-Sharing Dual-Comb Fiber Laser for Terahertz Dual-Comb Spectroscopy,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SF3N.7, May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nanospectroscopy for molecular sensing and control, </w:t>
      </w:r>
      <w:r>
        <w:rPr>
          <w:rFonts w:ascii="" w:hAnsi="" w:cs="" w:eastAsia=""/>
          <w:b w:val="false"/>
          <w:i w:val="true"/>
          <w:strike w:val="false"/>
          <w:color w:val="000000"/>
          <w:sz w:val="20"/>
          <w:u w:val="none"/>
        </w:rPr>
        <w:t xml:space="preserve">META 2024,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suitable repetition frequency difference in dual refractive-index-sensing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chemical analysis of lipid molecules in MASLD by Using Brillouin-Raman scattering microscopy,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Festival 2024 with Annual Conference, organized by the Society of Instrument and Control Engineers (SICE), </w:t>
      </w:r>
      <w:r>
        <w:rPr>
          <w:rFonts w:ascii="" w:hAnsi="" w:cs="" w:eastAsia=""/>
          <w:b w:val="false"/>
          <w:i w:val="false"/>
          <w:strike w:val="false"/>
          <w:color w:val="000000"/>
          <w:sz w:val="20"/>
          <w:u w:val="none"/>
        </w:rPr>
        <w:t xml:space="preserve">WePL.1,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 Yumoto, R. Uchiyama, K. Kubota,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spectrometer using mechanical-sharing dual-comb fiber laser,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光共鳴ナノ構造を用いた超高感度分光センシング・イメージング, </w:t>
      </w:r>
      <w:r>
        <w:rPr>
          <w:rFonts w:ascii="" w:hAnsi="" w:cs="" w:eastAsia=""/>
          <w:b w:val="false"/>
          <w:i w:val="true"/>
          <w:strike w:val="false"/>
          <w:color w:val="000000"/>
          <w:sz w:val="20"/>
          <w:u w:val="none"/>
        </w:rPr>
        <w:t xml:space="preserve">第20回プラズモニクスシンポジウム,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辰乃心, 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マイクロ光コム駆動型テラヘルツ無線通信に関する検討,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ビーム走査型表面プラズモン共鳴センサーとヘテロダイン干渉計の融合に関する研究,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Aa-4,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光コムを用いたシングル・ピクセル・イメージング,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Aa-5,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SHG・TPEF・ブリルアン散乱顕微鏡を用いたヒト皮膚の力学的特性解析,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Aa-9,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小野原 有沙,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2次アプタマーを用いた表面プラズモン共鳴セン サーに関する検討,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Dp-6,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テラヘルツ渦干渉計のための1 THzらせん位相板の作成,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Aa-2,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周波数逓倍型センシング光コムを用いた屈折率計測の高速化,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Aa-3,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吉良 侑真,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スプリットリング共振器メタマテリアルを想定した負の透磁率媒質表面を伝搬する表面波モード,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Ba-5,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浩訓,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ファノ共鳴非対称メタマテリアルにおける偏光変換特性,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Ba-1,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矢羽多 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金ナノホールアレイを用いたファブリ・ペロー共振器の光共 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Ba-6,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玲央,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熱変調型ファブリ・ペロー共振器内での金ナノ粒子の光共振特性,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Da-2,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晃太郎,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金属微小共振器を組み合わせたプラズモン誘起透過性の評価,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Ba-3, 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デュアル光コム分光偏光解析とシングル・ピクセル・イメージングの融合,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19a-A37-4, 2024年9月.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竜成, 高星 拓海, 吉岡 拓馬,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全偏波保持機構共有型デュアルコムファイバレーザーを用いた分光計測の検討,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20p-C301-10, 2024年9月.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テラヘルツ渦干渉計のための中空らせん位相板の作成,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20p-A34-5, 2024年9月.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尾崎 貴弥,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セルフイメージングを利用したハイブリッドプラズモニックデバイスの伝搬特性,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20a-P02-10, 2024年9月.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集積コムによる通信コンソーシアム (Com^2) の紹介, </w:t>
      </w:r>
      <w:r>
        <w:rPr>
          <w:rFonts w:ascii="" w:hAnsi="" w:cs="" w:eastAsia=""/>
          <w:b w:val="false"/>
          <w:i w:val="true"/>
          <w:strike w:val="false"/>
          <w:color w:val="000000"/>
          <w:sz w:val="20"/>
          <w:u w:val="none"/>
        </w:rPr>
        <w:t xml:space="preserve">OPIE'24 集積コムによる通信コンソーシアム講演会「第三世代光コム「マイクロ光コム」が切り拓く次世代光技術」, </w:t>
      </w:r>
      <w:r>
        <w:rPr>
          <w:rFonts w:ascii="" w:hAnsi="" w:cs="" w:eastAsia=""/>
          <w:b w:val="false"/>
          <w:i w:val="false"/>
          <w:strike w:val="false"/>
          <w:color w:val="000000"/>
          <w:sz w:val="20"/>
          <w:u w:val="none"/>
        </w:rPr>
        <w:t>2024年4月.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 </w:t>
      </w:r>
      <w:r>
        <w:rPr>
          <w:rFonts w:ascii="" w:hAnsi="" w:cs="" w:eastAsia=""/>
          <w:b w:val="false"/>
          <w:i w:val="true"/>
          <w:strike w:val="false"/>
          <w:color w:val="000000"/>
          <w:sz w:val="20"/>
          <w:u w:val="none"/>
        </w:rPr>
        <w:t xml:space="preserve">オプトロニクスWEBセミナー「テラヘルツ通信・デバイス」, </w:t>
      </w:r>
      <w:r>
        <w:rPr>
          <w:rFonts w:ascii="" w:hAnsi="" w:cs="" w:eastAsia=""/>
          <w:b w:val="false"/>
          <w:i w:val="false"/>
          <w:strike w:val="false"/>
          <w:color w:val="000000"/>
          <w:sz w:val="20"/>
          <w:u w:val="none"/>
        </w:rPr>
        <w:t>2024年5月.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テラヘルツ波の基礎・技術動向と産業応用指針,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