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Exceptional Reviewer Award, Exceptional Reviewer Award, International Journal of Environmental Research and Public Health, Oct. 2025.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