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佐藤 俊太朗, 川添 百合香, 田中 恒彦, 佐藤 弘基, 野内 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河原 直人, 宮田 有紀, 河合 孝尚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医療分野における特定不正行為(ねつ造・改ざん・盗用)に関するリスク要因分析, 優秀演題, 日本臨床試験学会第10回学術集会総会, 2019年1月.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恒彦, 佐藤 俊太朗, 川添 百合香, 森口 文博, 佐藤 弘基, 河原 直人,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研究者はどれくらい疑わしい研究行為に関与しているのか――Webアンケートによる探索的検討――, 2019年度学術大会優秀発表賞, 公益社団法人日本心理学会, 2019年9月.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