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機能性ナノ粒子の製品化, 合同会社 創医技研, 2010年7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AcidiFluor™ ORANGE-Beads の製品化, 五稜化学株式会社, 2014年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