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GLP-1の発現・分泌を指標としたスクリーニング系, 特願2008-075833 (2007年12月),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