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スタミン H 1 受容体遺伝子発現メカニズムの解明 日本ヒスタミン学会賞 10月, 2011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疾患であるアレルギー疾患治療の創薬ターゲットの研究難治性疾患であるアレルギー疾患治療の創薬ターゲットの研究 康楽賞 1月, 2012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