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浜田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誉田 栄一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淺岡 憲三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みどり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医療用合金及び医療用具, 特願2009-013725 (2009年1月), 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浜田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誉田 栄一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淺岡 憲三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みどり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医療用合金及び医療用具, 特願PCT/JP2010/050789 (2009年1月), 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浜田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誉田 栄一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淺岡 憲三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みどり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医療用合金及び医療用具, 特願PCT/JP2010/050789 (2010年1月), 特許第US8,821,566 B2号 (2014年9月).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岩田 博夫, 児玉 智信, 滝 和郎, 鈴木 秀謙, 種村 浩,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浜田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誉田 栄一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吉松 宣明, 西出 拓司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塞栓形成用コイル, 特願2011-254809 (2011年11月), 特開2013-106829 (2013年6月), 特許第5899864号 (2016年3月).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岩田 博夫, 児玉 智信, 滝 和郎, 鈴木 秀謙, 種村 浩,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浜田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誉田 栄一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吉松 宣明, 西出 拓司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塞栓形成用コイル, 特願2011-254809 (2011年11月), 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